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Pr="004A6B36" w:rsidRDefault="004A6B36" w:rsidP="004A6B3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4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>PROJEKT</w:t>
      </w: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rPr>
          <w:b/>
          <w:sz w:val="22"/>
          <w:szCs w:val="22"/>
          <w:lang w:val="it-IT"/>
        </w:rPr>
      </w:pP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proofErr w:type="spellStart"/>
      <w:r w:rsidRPr="004A6B36">
        <w:rPr>
          <w:b/>
          <w:sz w:val="22"/>
          <w:szCs w:val="22"/>
          <w:lang w:val="it-IT"/>
        </w:rPr>
        <w:t>Naziv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projekta</w:t>
      </w:r>
      <w:proofErr w:type="spellEnd"/>
      <w:r w:rsidRPr="004A6B36">
        <w:rPr>
          <w:b/>
          <w:sz w:val="22"/>
          <w:szCs w:val="22"/>
          <w:lang w:val="it-IT"/>
        </w:rPr>
        <w:t xml:space="preserve"> ____________________________________________________________________________________________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      </w:t>
      </w:r>
    </w:p>
    <w:p w:rsidR="004A6B36" w:rsidRPr="004A6B36" w:rsidRDefault="004A6B36" w:rsidP="004A6B36">
      <w:pPr>
        <w:jc w:val="both"/>
        <w:rPr>
          <w:b/>
          <w:sz w:val="22"/>
          <w:szCs w:val="22"/>
          <w:lang w:val="it-IT"/>
        </w:rPr>
      </w:pPr>
      <w:r w:rsidRPr="004A6B36">
        <w:rPr>
          <w:b/>
          <w:sz w:val="22"/>
          <w:szCs w:val="22"/>
          <w:lang w:val="it-IT"/>
        </w:rPr>
        <w:t xml:space="preserve">1.   </w:t>
      </w:r>
      <w:proofErr w:type="spellStart"/>
      <w:r w:rsidRPr="004A6B36">
        <w:rPr>
          <w:b/>
          <w:sz w:val="22"/>
          <w:szCs w:val="22"/>
          <w:lang w:val="it-IT"/>
        </w:rPr>
        <w:t>Opis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trenutnega</w:t>
      </w:r>
      <w:proofErr w:type="spellEnd"/>
      <w:r w:rsidRPr="004A6B36">
        <w:rPr>
          <w:b/>
          <w:sz w:val="22"/>
          <w:szCs w:val="22"/>
          <w:lang w:val="it-IT"/>
        </w:rPr>
        <w:t xml:space="preserve"> </w:t>
      </w:r>
      <w:proofErr w:type="spellStart"/>
      <w:r w:rsidRPr="004A6B36">
        <w:rPr>
          <w:b/>
          <w:sz w:val="22"/>
          <w:szCs w:val="22"/>
          <w:lang w:val="it-IT"/>
        </w:rPr>
        <w:t>stanja</w:t>
      </w:r>
      <w:proofErr w:type="spellEnd"/>
      <w:r w:rsidRPr="004A6B36">
        <w:rPr>
          <w:b/>
          <w:sz w:val="22"/>
          <w:szCs w:val="22"/>
          <w:lang w:val="it-IT"/>
        </w:rPr>
        <w:t xml:space="preserve"> - (PRILOGA: </w:t>
      </w:r>
      <w:proofErr w:type="spellStart"/>
      <w:r w:rsidRPr="004A6B36">
        <w:rPr>
          <w:b/>
          <w:sz w:val="22"/>
          <w:szCs w:val="22"/>
          <w:lang w:val="it-IT"/>
        </w:rPr>
        <w:t>slikovno</w:t>
      </w:r>
      <w:proofErr w:type="spellEnd"/>
      <w:r w:rsidRPr="004A6B36">
        <w:rPr>
          <w:b/>
          <w:sz w:val="22"/>
          <w:szCs w:val="22"/>
          <w:lang w:val="it-IT"/>
        </w:rPr>
        <w:t xml:space="preserve"> gradivo)</w:t>
      </w:r>
    </w:p>
    <w:p w:rsidR="004A6B36" w:rsidRPr="004A6B36" w:rsidRDefault="004A6B36" w:rsidP="004A6B36">
      <w:pPr>
        <w:ind w:left="360"/>
        <w:rPr>
          <w:sz w:val="22"/>
          <w:szCs w:val="22"/>
          <w:lang w:val="it-IT"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</w:rPr>
      </w:pPr>
      <w:r w:rsidRPr="005C7DF5">
        <w:rPr>
          <w:sz w:val="22"/>
          <w:szCs w:val="22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2</w:t>
      </w:r>
      <w:r w:rsidRPr="005C7DF5">
        <w:rPr>
          <w:b/>
          <w:sz w:val="22"/>
          <w:szCs w:val="22"/>
        </w:rPr>
        <w:t xml:space="preserve">.   </w:t>
      </w:r>
      <w:proofErr w:type="spellStart"/>
      <w:r w:rsidRPr="005C7DF5">
        <w:rPr>
          <w:b/>
          <w:sz w:val="22"/>
          <w:szCs w:val="22"/>
        </w:rPr>
        <w:t>Tehnični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opis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predvidenega</w:t>
      </w:r>
      <w:proofErr w:type="spellEnd"/>
      <w:r w:rsidRPr="005C7DF5">
        <w:rPr>
          <w:b/>
          <w:sz w:val="22"/>
          <w:szCs w:val="22"/>
        </w:rPr>
        <w:t xml:space="preserve"> </w:t>
      </w:r>
      <w:proofErr w:type="spellStart"/>
      <w:r w:rsidRPr="005C7DF5">
        <w:rPr>
          <w:b/>
          <w:sz w:val="22"/>
          <w:szCs w:val="22"/>
        </w:rPr>
        <w:t>posega</w:t>
      </w:r>
      <w:proofErr w:type="spellEnd"/>
      <w:r w:rsidRPr="005C7DF5"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Pr="005C7DF5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Utemeljitev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posega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investicije</w:t>
      </w:r>
      <w:proofErr w:type="spellEnd"/>
      <w:r>
        <w:rPr>
          <w:b/>
          <w:sz w:val="22"/>
          <w:szCs w:val="22"/>
        </w:rPr>
        <w:t xml:space="preserve"> </w:t>
      </w:r>
    </w:p>
    <w:p w:rsidR="004A6B36" w:rsidRPr="005C7DF5" w:rsidRDefault="004A6B36" w:rsidP="004A6B36">
      <w:pPr>
        <w:ind w:left="360"/>
        <w:rPr>
          <w:sz w:val="22"/>
          <w:szCs w:val="22"/>
        </w:rPr>
      </w:pP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__________________________________________________________________________________________________________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_______________</w:t>
      </w:r>
      <w:r w:rsidRPr="005C7DF5">
        <w:rPr>
          <w:sz w:val="22"/>
          <w:szCs w:val="22"/>
          <w:lang w:eastAsia="sl-SI"/>
        </w:rPr>
        <w:t>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Default="004A6B36" w:rsidP="004A6B36">
      <w:pPr>
        <w:ind w:left="360"/>
        <w:rPr>
          <w:sz w:val="22"/>
          <w:szCs w:val="22"/>
          <w:lang w:eastAsia="sl-SI"/>
        </w:rPr>
      </w:pPr>
    </w:p>
    <w:p w:rsidR="004A6B36" w:rsidRPr="005C7DF5" w:rsidRDefault="004A6B36" w:rsidP="004A6B36">
      <w:pPr>
        <w:ind w:left="360"/>
        <w:rPr>
          <w:sz w:val="22"/>
          <w:szCs w:val="22"/>
          <w:lang w:eastAsia="sl-SI"/>
        </w:rPr>
      </w:pPr>
      <w:r w:rsidRPr="005C7DF5">
        <w:rPr>
          <w:sz w:val="22"/>
          <w:szCs w:val="22"/>
          <w:lang w:eastAsia="sl-SI"/>
        </w:rPr>
        <w:t>___________________________________________________</w:t>
      </w:r>
      <w:r>
        <w:rPr>
          <w:sz w:val="22"/>
          <w:szCs w:val="22"/>
          <w:lang w:eastAsia="sl-SI"/>
        </w:rPr>
        <w:t>______________</w:t>
      </w:r>
      <w:r w:rsidRPr="005C7DF5">
        <w:rPr>
          <w:sz w:val="22"/>
          <w:szCs w:val="22"/>
          <w:lang w:eastAsia="sl-SI"/>
        </w:rPr>
        <w:t>_________________________________________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Predračuni</w:t>
      </w:r>
      <w:proofErr w:type="spellEnd"/>
      <w:r>
        <w:rPr>
          <w:b/>
          <w:sz w:val="22"/>
          <w:szCs w:val="22"/>
        </w:rPr>
        <w:t xml:space="preserve"> - (PRILOGA)</w:t>
      </w:r>
    </w:p>
    <w:p w:rsidR="004A6B36" w:rsidRDefault="004A6B36" w:rsidP="004A6B36">
      <w:pPr>
        <w:ind w:left="720"/>
        <w:rPr>
          <w:b/>
          <w:sz w:val="22"/>
          <w:szCs w:val="22"/>
        </w:rPr>
      </w:pPr>
    </w:p>
    <w:p w:rsidR="004A6B36" w:rsidRPr="00C9049E" w:rsidRDefault="004A6B36" w:rsidP="004A6B36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Kulturno </w:t>
      </w:r>
      <w:proofErr w:type="spellStart"/>
      <w:r>
        <w:rPr>
          <w:b/>
          <w:sz w:val="22"/>
          <w:szCs w:val="22"/>
        </w:rPr>
        <w:t>varstveno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</w:t>
      </w:r>
      <w:r w:rsidRPr="00C9049E">
        <w:rPr>
          <w:b/>
          <w:sz w:val="22"/>
          <w:szCs w:val="22"/>
        </w:rPr>
        <w:t>oglasje</w:t>
      </w:r>
      <w:proofErr w:type="spellEnd"/>
      <w:r w:rsidRPr="00C9049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oziroma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mnenje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pristojnega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Zavod</w:t>
      </w:r>
      <w:r>
        <w:rPr>
          <w:rFonts w:cs="Arial"/>
          <w:b/>
          <w:sz w:val="22"/>
          <w:szCs w:val="22"/>
        </w:rPr>
        <w:t>a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za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varstvo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kulturne</w:t>
      </w:r>
      <w:proofErr w:type="spellEnd"/>
      <w:r w:rsidRPr="0044686A">
        <w:rPr>
          <w:rFonts w:cs="Arial"/>
          <w:b/>
          <w:sz w:val="22"/>
          <w:szCs w:val="22"/>
        </w:rPr>
        <w:t xml:space="preserve"> </w:t>
      </w:r>
      <w:proofErr w:type="spellStart"/>
      <w:r w:rsidRPr="0044686A">
        <w:rPr>
          <w:rFonts w:cs="Arial"/>
          <w:b/>
          <w:sz w:val="22"/>
          <w:szCs w:val="22"/>
        </w:rPr>
        <w:t>dediš</w:t>
      </w:r>
      <w:r>
        <w:rPr>
          <w:rFonts w:cs="Arial"/>
          <w:b/>
          <w:sz w:val="22"/>
          <w:szCs w:val="22"/>
        </w:rPr>
        <w:t>čine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proofErr w:type="spellStart"/>
      <w:r>
        <w:rPr>
          <w:rFonts w:cs="Arial"/>
          <w:b/>
          <w:sz w:val="22"/>
          <w:szCs w:val="22"/>
        </w:rPr>
        <w:t>Slovenije</w:t>
      </w:r>
      <w:proofErr w:type="spellEnd"/>
      <w:r>
        <w:rPr>
          <w:rFonts w:cs="Arial"/>
          <w:b/>
          <w:sz w:val="22"/>
          <w:szCs w:val="22"/>
        </w:rPr>
        <w:t xml:space="preserve"> (ZVKDS)</w:t>
      </w:r>
      <w:r w:rsidRPr="0044686A">
        <w:t xml:space="preserve"> </w:t>
      </w:r>
      <w:r>
        <w:t xml:space="preserve">– </w:t>
      </w:r>
      <w:r w:rsidRPr="0044686A">
        <w:rPr>
          <w:b/>
        </w:rPr>
        <w:t>(</w:t>
      </w:r>
      <w:r w:rsidRPr="0044686A">
        <w:rPr>
          <w:rFonts w:cs="Arial"/>
          <w:b/>
          <w:sz w:val="22"/>
          <w:szCs w:val="22"/>
        </w:rPr>
        <w:t>PRILOGA)</w:t>
      </w:r>
    </w:p>
    <w:p w:rsidR="004A6B36" w:rsidRPr="005C7DF5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  <w:r w:rsidRPr="005C7DF5">
        <w:rPr>
          <w:sz w:val="22"/>
          <w:szCs w:val="22"/>
        </w:rPr>
        <w:t xml:space="preserve">        </w:t>
      </w: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Default="004A6B36" w:rsidP="004A6B36">
      <w:pPr>
        <w:rPr>
          <w:sz w:val="22"/>
          <w:szCs w:val="22"/>
        </w:rPr>
      </w:pPr>
    </w:p>
    <w:p w:rsidR="004A6B36" w:rsidRPr="005C7DF5" w:rsidRDefault="004A6B36" w:rsidP="004A6B36">
      <w:pPr>
        <w:jc w:val="center"/>
        <w:rPr>
          <w:sz w:val="22"/>
          <w:szCs w:val="22"/>
        </w:rPr>
      </w:pPr>
      <w:proofErr w:type="spellStart"/>
      <w:r w:rsidRPr="005C7DF5">
        <w:rPr>
          <w:sz w:val="22"/>
          <w:szCs w:val="22"/>
        </w:rPr>
        <w:t>Kraj</w:t>
      </w:r>
      <w:proofErr w:type="spellEnd"/>
      <w:r w:rsidRPr="005C7DF5">
        <w:rPr>
          <w:sz w:val="22"/>
          <w:szCs w:val="22"/>
        </w:rPr>
        <w:t xml:space="preserve"> in datum: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žig</w:t>
      </w:r>
      <w:proofErr w:type="spellEnd"/>
      <w:r w:rsidRPr="005C7DF5">
        <w:rPr>
          <w:sz w:val="22"/>
          <w:szCs w:val="22"/>
        </w:rPr>
        <w:t>:</w:t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r w:rsidRPr="005C7DF5">
        <w:rPr>
          <w:sz w:val="22"/>
          <w:szCs w:val="22"/>
        </w:rPr>
        <w:tab/>
      </w:r>
      <w:proofErr w:type="spellStart"/>
      <w:r w:rsidRPr="005C7DF5">
        <w:rPr>
          <w:sz w:val="22"/>
          <w:szCs w:val="22"/>
        </w:rPr>
        <w:t>Podpis</w:t>
      </w:r>
      <w:proofErr w:type="spellEnd"/>
      <w:r w:rsidRPr="005C7DF5">
        <w:rPr>
          <w:sz w:val="22"/>
          <w:szCs w:val="22"/>
        </w:rPr>
        <w:t>:</w:t>
      </w:r>
    </w:p>
    <w:p w:rsidR="004A6B36" w:rsidRPr="005C7DF5" w:rsidRDefault="004A6B36" w:rsidP="004A6B36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4A6B36" w:rsidRDefault="004A6B36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4A6B36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68" w:rsidRDefault="00C66F68">
      <w:r>
        <w:separator/>
      </w:r>
    </w:p>
  </w:endnote>
  <w:endnote w:type="continuationSeparator" w:id="0">
    <w:p w:rsidR="00C66F68" w:rsidRDefault="00C6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4A6B36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68" w:rsidRDefault="00C66F68">
      <w:r>
        <w:separator/>
      </w:r>
    </w:p>
  </w:footnote>
  <w:footnote w:type="continuationSeparator" w:id="0">
    <w:p w:rsidR="00C66F68" w:rsidRDefault="00C6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4937713" r:id="rId2"/>
            </w:object>
          </w:r>
        </w:p>
      </w:tc>
    </w:tr>
    <w:tr w:rsidR="007B5E0F" w:rsidRPr="004A6B36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E212A6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>
            <w:rPr>
              <w:b/>
              <w:lang w:val="sl-SI"/>
            </w:rPr>
            <w:t xml:space="preserve">         </w: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9464FC" w:rsidRDefault="004A6B36">
    <w:pPr>
      <w:pStyle w:val="Header"/>
      <w:rPr>
        <w:b/>
        <w:lang w:val="sl-SI"/>
      </w:rPr>
    </w:pPr>
    <w:r>
      <w:rPr>
        <w:b/>
        <w:lang w:val="sl-SI"/>
      </w:rPr>
      <w:t xml:space="preserve">JP OBNOVA </w:t>
    </w:r>
    <w:r w:rsidRPr="002F2BC6">
      <w:rPr>
        <w:b/>
        <w:lang w:val="sl-SI"/>
      </w:rPr>
      <w:t>NEPREMIČNIH KULTURNIH SPOMENIKOV</w:t>
    </w:r>
    <w:r>
      <w:rPr>
        <w:b/>
        <w:lang w:val="sl-SI"/>
      </w:rPr>
      <w:t xml:space="preserve"> 202</w:t>
    </w:r>
    <w:r w:rsidR="00E212A6">
      <w:rPr>
        <w:b/>
        <w:lang w:val="sl-SI"/>
      </w:rPr>
      <w:t>5</w:t>
    </w:r>
    <w:r w:rsidR="009464FC">
      <w:rPr>
        <w:b/>
        <w:lang w:val="sl-SI"/>
      </w:rPr>
      <w:t xml:space="preserve"> -</w:t>
    </w:r>
    <w:r>
      <w:rPr>
        <w:b/>
        <w:lang w:val="sl-SI"/>
      </w:rPr>
      <w:t xml:space="preserve"> obrazec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02F21"/>
    <w:multiLevelType w:val="hybridMultilevel"/>
    <w:tmpl w:val="794A9438"/>
    <w:lvl w:ilvl="0" w:tplc="66BC90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36"/>
    <w:rsid w:val="000801E3"/>
    <w:rsid w:val="000A146F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46F6"/>
    <w:rsid w:val="00443B49"/>
    <w:rsid w:val="0047735A"/>
    <w:rsid w:val="0049077E"/>
    <w:rsid w:val="004A6B36"/>
    <w:rsid w:val="004C06D4"/>
    <w:rsid w:val="004E41E2"/>
    <w:rsid w:val="00506EB3"/>
    <w:rsid w:val="00520EA8"/>
    <w:rsid w:val="00540657"/>
    <w:rsid w:val="00541F61"/>
    <w:rsid w:val="00561422"/>
    <w:rsid w:val="00563645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172C4"/>
    <w:rsid w:val="009464FC"/>
    <w:rsid w:val="009573A7"/>
    <w:rsid w:val="00990A6C"/>
    <w:rsid w:val="009B43FD"/>
    <w:rsid w:val="00A25F6E"/>
    <w:rsid w:val="00A556AF"/>
    <w:rsid w:val="00AA5640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34ED"/>
    <w:rsid w:val="00C62804"/>
    <w:rsid w:val="00C65088"/>
    <w:rsid w:val="00C66F68"/>
    <w:rsid w:val="00CB1783"/>
    <w:rsid w:val="00CC3A99"/>
    <w:rsid w:val="00CE7B32"/>
    <w:rsid w:val="00CF1FA4"/>
    <w:rsid w:val="00D04C67"/>
    <w:rsid w:val="00D464B1"/>
    <w:rsid w:val="00D46543"/>
    <w:rsid w:val="00D525BB"/>
    <w:rsid w:val="00D75DCB"/>
    <w:rsid w:val="00D9102B"/>
    <w:rsid w:val="00DD5149"/>
    <w:rsid w:val="00DE1975"/>
    <w:rsid w:val="00E212A6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DF040"/>
  <w15:chartTrackingRefBased/>
  <w15:docId w15:val="{91600138-DCE7-4C9A-BB1E-1FDD48B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A6B36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603B-00F9-460B-892D-46C55B7C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2020-02-05T09:59:00Z</cp:lastPrinted>
  <dcterms:created xsi:type="dcterms:W3CDTF">2022-03-23T09:17:00Z</dcterms:created>
  <dcterms:modified xsi:type="dcterms:W3CDTF">2025-03-31T12:49:00Z</dcterms:modified>
</cp:coreProperties>
</file>